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52" w:rsidRDefault="003D555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D5552" w:rsidRDefault="003D5552">
      <w:pPr>
        <w:pStyle w:val="ConsPlusNormal"/>
        <w:jc w:val="both"/>
        <w:outlineLvl w:val="0"/>
      </w:pPr>
    </w:p>
    <w:p w:rsidR="003D5552" w:rsidRDefault="003D55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5552" w:rsidRDefault="003D5552">
      <w:pPr>
        <w:pStyle w:val="ConsPlusTitle"/>
        <w:jc w:val="center"/>
      </w:pPr>
    </w:p>
    <w:p w:rsidR="003D5552" w:rsidRDefault="003D5552">
      <w:pPr>
        <w:pStyle w:val="ConsPlusTitle"/>
        <w:jc w:val="center"/>
      </w:pPr>
      <w:r>
        <w:t>РАСПОРЯЖЕНИЕ</w:t>
      </w:r>
    </w:p>
    <w:p w:rsidR="003D5552" w:rsidRDefault="003D5552">
      <w:pPr>
        <w:pStyle w:val="ConsPlusTitle"/>
        <w:jc w:val="center"/>
      </w:pPr>
      <w:r>
        <w:t>от 18 апреля 2020 г. N 1066-р</w:t>
      </w:r>
    </w:p>
    <w:p w:rsidR="003D5552" w:rsidRDefault="003D5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D5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5552" w:rsidRDefault="003D5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552" w:rsidRDefault="003D55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09.12.2020 N 3278-р)</w:t>
            </w:r>
          </w:p>
        </w:tc>
      </w:tr>
    </w:tbl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ind w:firstLine="540"/>
        <w:jc w:val="both"/>
      </w:pPr>
      <w:r>
        <w:t xml:space="preserve">1. В соответствии с </w:t>
      </w:r>
      <w:hyperlink r:id="rId7" w:history="1">
        <w:r>
          <w:rPr>
            <w:color w:val="0000FF"/>
          </w:rPr>
          <w:t>пунктом 2 части 1 статьи 93</w:t>
        </w:r>
      </w:hyperlink>
      <w:r>
        <w:t xml:space="preserve"> и </w:t>
      </w:r>
      <w:hyperlink r:id="rId8" w:history="1">
        <w:r>
          <w:rPr>
            <w:color w:val="0000FF"/>
          </w:rPr>
          <w:t>статьей 111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нужд":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 xml:space="preserve">а)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единственных исполнителей осуществляемых Минпромторгом России в 2020 году закупок автомобилей скорой медицинской помощи российского производства, а также услуг по их доставке до получателей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указанных автомобилей скорой медицинской помощи;</w:t>
      </w:r>
    </w:p>
    <w:p w:rsidR="003D5552" w:rsidRDefault="003D5552">
      <w:pPr>
        <w:pStyle w:val="ConsPlusNormal"/>
        <w:spacing w:before="220"/>
        <w:ind w:firstLine="540"/>
        <w:jc w:val="both"/>
      </w:pPr>
      <w:proofErr w:type="gramStart"/>
      <w:r>
        <w:t xml:space="preserve">б) Минпромторгу России заключить государственные контракты на поставку автомобилей скорой медицинской помощи российского производства, а также на оказание услуг по их доставке с высшими исполнительными органами государственной власти субъектов Российской Федерации, единственными исполнителями, предусмотренными </w:t>
      </w:r>
      <w:hyperlink w:anchor="P36" w:history="1">
        <w:r>
          <w:rPr>
            <w:color w:val="0000FF"/>
          </w:rPr>
          <w:t>перечнем</w:t>
        </w:r>
      </w:hyperlink>
      <w:r>
        <w:t>, утвержденным настоящим распоряжением (далее - единственные исполнители), и получателями в субъектах Российской Федерации, уполномоченными высшими исполнительными органами государственной власти субъектов Российской Федерации на получение указанных автомобилей</w:t>
      </w:r>
      <w:proofErr w:type="gramEnd"/>
      <w:r>
        <w:t xml:space="preserve"> скорой медицинской помощи (далее - уполномоченные получатели в субъектах Российской Федерации), в соответствии с распределением автомобилей скорой медицинской помощи российского производства между субъектами Российской Федерации согласно </w:t>
      </w:r>
      <w:hyperlink w:anchor="P71" w:history="1">
        <w:r>
          <w:rPr>
            <w:color w:val="0000FF"/>
          </w:rPr>
          <w:t>приложению</w:t>
        </w:r>
      </w:hyperlink>
      <w:r>
        <w:t>, предусмотрев в указанных государственных контрактах следующие существенные условия:</w:t>
      </w:r>
    </w:p>
    <w:p w:rsidR="003D5552" w:rsidRDefault="003D5552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производства автомобилей скорой медицинской помощи организацией, являющейся стороной специального инвестиционного контракта в сфере производства транспортных средств, заключенного с Минпромторгом России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заключения специальных инвестиционных контрактов, утвержденными постановлением Правительства Российской Федерации от 16 июля 2015 г. N 708 "О специальных инвестиционных контрактах для отдельных отраслей промышленности", или наличие на указанную технику заключения о подтверждении производства промышленной продукции</w:t>
      </w:r>
      <w:proofErr w:type="gramEnd"/>
      <w:r>
        <w:t xml:space="preserve"> </w:t>
      </w:r>
      <w:proofErr w:type="gramStart"/>
      <w:r>
        <w:t xml:space="preserve">на территории Российской Федерации в соответствии с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выдачи заключения о подтверждении производства промышленной продукции на территории</w:t>
      </w:r>
      <w:proofErr w:type="gramEnd"/>
      <w:r>
        <w:t xml:space="preserve"> Российской Федерации, утвержденными постановлением 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осуществление единственными исполнителями поставки автомобилей скорой медицинской помощи российского производства, а также их доставки до уполномоченных получателей в субъектах Российской Федерации;</w:t>
      </w:r>
    </w:p>
    <w:p w:rsidR="003D5552" w:rsidRDefault="003D5552">
      <w:pPr>
        <w:pStyle w:val="ConsPlusNormal"/>
        <w:spacing w:before="220"/>
        <w:ind w:firstLine="540"/>
        <w:jc w:val="both"/>
      </w:pPr>
      <w:proofErr w:type="gramStart"/>
      <w:r>
        <w:t xml:space="preserve">обязательство единственных исполнителей осуществить поставку автомобилей скорой медицинской помощи российского производства с возможностью привлечения субподрядчиков, соисполнителей для оказания услуг по их доставке до уполномоченных получателей в субъектах Российской Федерации, установив при этом объем лично выполняемых единственными </w:t>
      </w:r>
      <w:r>
        <w:lastRenderedPageBreak/>
        <w:t>исполнителями обязательств в размере не менее 30 процентов совокупного стоимостного объема обязательств по государственному контракту;</w:t>
      </w:r>
      <w:proofErr w:type="gramEnd"/>
    </w:p>
    <w:p w:rsidR="003D5552" w:rsidRDefault="003D5552">
      <w:pPr>
        <w:pStyle w:val="ConsPlusNormal"/>
        <w:spacing w:before="220"/>
        <w:ind w:firstLine="540"/>
        <w:jc w:val="both"/>
      </w:pPr>
      <w:r>
        <w:t xml:space="preserve">осуществление уполномоченными получателями в субъектах Российской </w:t>
      </w:r>
      <w:proofErr w:type="gramStart"/>
      <w:r>
        <w:t>Федерации приемки автомобилей скорой медицинской помощи российского производства</w:t>
      </w:r>
      <w:proofErr w:type="gramEnd"/>
      <w:r>
        <w:t xml:space="preserve"> в соответствии с условиями заключенных государственных контрактов;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осуществление Минпромторгом России оплаты поставки автомобилей скорой медицинской помощи российского производства, а также услуг по их доставке;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соответствие требованию, касающемуся предоставления единственными исполнителями (поставщиками, производителями) гарантий на автомобили скорой медицинской помощи российского производства и срока действия таких гарантий (не менее 3 лет);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неустановление требования к предоставлению единственными исполнителями обеспечения гарантийных обязательств;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неустановление требования к предоставлению единственными исполнителями обеспечения исполнения государственного контракта;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предельный срок, на который заключаются государственные контракты, - 31 декабря 2020 г.;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возникновение права собственности субъекта Российской Федерации на автомобили скорой медицинской помощи российского производства с момента их передачи на основании актов приема-передачи, подписанных единственными исполнителями и уполномоченными получателями в субъектах Российской Федерации.</w:t>
      </w:r>
    </w:p>
    <w:p w:rsidR="003D5552" w:rsidRDefault="003D5552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государственной власти субъектов Российской Федерации представить в Минпромторг России информацию об уполномоченных получателях в субъектах Российской Федерации и обеспечить регистрацию и учет автомобилей скорой медицинской помощи российского производства, поставляемых в соответствии с настоящим распоряжением, в установленном порядке в реестре государственного имущества субъектов Российской Федерации.</w:t>
      </w: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right"/>
      </w:pPr>
      <w:r>
        <w:t>Председатель Правительства</w:t>
      </w:r>
    </w:p>
    <w:p w:rsidR="003D5552" w:rsidRDefault="003D5552">
      <w:pPr>
        <w:pStyle w:val="ConsPlusNormal"/>
        <w:jc w:val="right"/>
      </w:pPr>
      <w:r>
        <w:t>Российской Федерации</w:t>
      </w:r>
    </w:p>
    <w:p w:rsidR="003D5552" w:rsidRDefault="003D5552">
      <w:pPr>
        <w:pStyle w:val="ConsPlusNormal"/>
        <w:jc w:val="right"/>
      </w:pPr>
      <w:r>
        <w:t>М.МИШУСТИН</w:t>
      </w: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right"/>
        <w:outlineLvl w:val="0"/>
      </w:pPr>
      <w:r>
        <w:t>Утвержден</w:t>
      </w:r>
    </w:p>
    <w:p w:rsidR="003D5552" w:rsidRDefault="003D5552">
      <w:pPr>
        <w:pStyle w:val="ConsPlusNormal"/>
        <w:jc w:val="right"/>
      </w:pPr>
      <w:r>
        <w:t>распоряжением Правительства</w:t>
      </w:r>
    </w:p>
    <w:p w:rsidR="003D5552" w:rsidRDefault="003D5552">
      <w:pPr>
        <w:pStyle w:val="ConsPlusNormal"/>
        <w:jc w:val="right"/>
      </w:pPr>
      <w:r>
        <w:t>Российской Федерации</w:t>
      </w:r>
    </w:p>
    <w:p w:rsidR="003D5552" w:rsidRDefault="003D5552">
      <w:pPr>
        <w:pStyle w:val="ConsPlusNormal"/>
        <w:jc w:val="right"/>
      </w:pPr>
      <w:r>
        <w:t>от 18 апреля 2020 г. N 1066-р</w:t>
      </w: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Title"/>
        <w:jc w:val="center"/>
      </w:pPr>
      <w:bookmarkStart w:id="0" w:name="P36"/>
      <w:bookmarkEnd w:id="0"/>
      <w:r>
        <w:t>ПЕРЕЧЕНЬ</w:t>
      </w:r>
    </w:p>
    <w:p w:rsidR="003D5552" w:rsidRDefault="003D5552">
      <w:pPr>
        <w:pStyle w:val="ConsPlusTitle"/>
        <w:jc w:val="center"/>
      </w:pPr>
      <w:r>
        <w:t>ЕДИНСТВЕННЫХ ИСПОЛНИТЕЛЕЙ ОСУЩЕСТВЛЯЕМЫХ МИНПРОМТОРГОМ</w:t>
      </w:r>
    </w:p>
    <w:p w:rsidR="003D5552" w:rsidRDefault="003D5552">
      <w:pPr>
        <w:pStyle w:val="ConsPlusTitle"/>
        <w:jc w:val="center"/>
      </w:pPr>
      <w:r>
        <w:t>РОССИИ В 2020 ГОДУ ЗАКУПОК АВТОМОБИЛЕЙ СКОРОЙ МЕДИЦИНСКОЙ</w:t>
      </w:r>
    </w:p>
    <w:p w:rsidR="003D5552" w:rsidRDefault="003D5552">
      <w:pPr>
        <w:pStyle w:val="ConsPlusTitle"/>
        <w:jc w:val="center"/>
      </w:pPr>
      <w:r>
        <w:t>ПОМОЩИ РОССИЙСКОГО ПРОИЗВОДСТВА, А ТАКЖЕ УСЛУГ</w:t>
      </w:r>
    </w:p>
    <w:p w:rsidR="003D5552" w:rsidRDefault="003D5552">
      <w:pPr>
        <w:pStyle w:val="ConsPlusTitle"/>
        <w:jc w:val="center"/>
      </w:pPr>
      <w:r>
        <w:t>ПО ИХ ДОСТАВКЕ ДО ПОЛУЧАТЕЛЕЙ В СУБЪЕКТАХ РОССИЙСКОЙ</w:t>
      </w:r>
    </w:p>
    <w:p w:rsidR="003D5552" w:rsidRDefault="003D5552">
      <w:pPr>
        <w:pStyle w:val="ConsPlusTitle"/>
        <w:jc w:val="center"/>
      </w:pPr>
      <w:r>
        <w:t xml:space="preserve">ФЕДЕРАЦИИ, УПОЛНОМОЧЕННЫХ </w:t>
      </w:r>
      <w:proofErr w:type="gramStart"/>
      <w:r>
        <w:t>ВЫСШИМИ</w:t>
      </w:r>
      <w:proofErr w:type="gramEnd"/>
      <w:r>
        <w:t xml:space="preserve"> ИСПОЛНИТЕЛЬНЫМИ</w:t>
      </w:r>
    </w:p>
    <w:p w:rsidR="003D5552" w:rsidRDefault="003D5552">
      <w:pPr>
        <w:pStyle w:val="ConsPlusTitle"/>
        <w:jc w:val="center"/>
      </w:pPr>
      <w:r>
        <w:t>ОРГАНАМИ ГОСУДАРСТВЕННОЙ ВЛАСТИ СУБЪЕКТОВ РОССИЙСКОЙ</w:t>
      </w:r>
    </w:p>
    <w:p w:rsidR="003D5552" w:rsidRDefault="003D5552">
      <w:pPr>
        <w:pStyle w:val="ConsPlusTitle"/>
        <w:jc w:val="center"/>
      </w:pPr>
      <w:r>
        <w:t>ФЕДЕРАЦИИ НА ПОЛУЧЕНИЕ УКАЗАННЫХ АВТОМОБИЛЕЙ</w:t>
      </w:r>
    </w:p>
    <w:p w:rsidR="003D5552" w:rsidRDefault="003D5552">
      <w:pPr>
        <w:pStyle w:val="ConsPlusTitle"/>
        <w:jc w:val="center"/>
      </w:pPr>
      <w:r>
        <w:lastRenderedPageBreak/>
        <w:t>СКОРОЙ МЕДИЦИНСКОЙ ПОМОЩИ</w:t>
      </w:r>
    </w:p>
    <w:p w:rsidR="003D5552" w:rsidRDefault="003D5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2"/>
        <w:gridCol w:w="2305"/>
        <w:gridCol w:w="4195"/>
      </w:tblGrid>
      <w:tr w:rsidR="003D5552"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Компоновка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Класс автомобилей скорой медицинской помощи, тип привода, исполнение</w:t>
            </w:r>
          </w:p>
        </w:tc>
      </w:tr>
      <w:tr w:rsidR="003D5552">
        <w:tblPrEx>
          <w:tblBorders>
            <w:insideV w:val="none" w:sz="0" w:space="0" w:color="auto"/>
          </w:tblBorders>
        </w:tblPrEx>
        <w:tc>
          <w:tcPr>
            <w:tcW w:w="248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Общество с ограниченной ответственностью "Форд Соллерс Елабуга"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полукапотная компоновка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передний привод, стандартное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/>
        </w:tc>
        <w:tc>
          <w:tcPr>
            <w:tcW w:w="230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/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передний привод, северное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Общество с ограниченной ответственностью "Автомобильный завод "ГАЗ"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полукапотная компоновка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задний привод, стандартное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/>
        </w:tc>
        <w:tc>
          <w:tcPr>
            <w:tcW w:w="23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/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задний привод, северное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</w:pPr>
            <w:r>
              <w:t>капотная компоновка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полный привод, стандартное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/>
        </w:tc>
        <w:tc>
          <w:tcPr>
            <w:tcW w:w="23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/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</w:pPr>
            <w:r>
              <w:t>класс C, полный привод, северное исполнение</w:t>
            </w:r>
          </w:p>
        </w:tc>
      </w:tr>
    </w:tbl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right"/>
        <w:outlineLvl w:val="0"/>
      </w:pPr>
      <w:r>
        <w:t>Приложение</w:t>
      </w:r>
    </w:p>
    <w:p w:rsidR="003D5552" w:rsidRDefault="003D5552">
      <w:pPr>
        <w:pStyle w:val="ConsPlusNormal"/>
        <w:jc w:val="right"/>
      </w:pPr>
      <w:r>
        <w:t>к распоряжению Правительства</w:t>
      </w:r>
    </w:p>
    <w:p w:rsidR="003D5552" w:rsidRDefault="003D5552">
      <w:pPr>
        <w:pStyle w:val="ConsPlusNormal"/>
        <w:jc w:val="right"/>
      </w:pPr>
      <w:r>
        <w:t>Российской Федерации</w:t>
      </w:r>
    </w:p>
    <w:p w:rsidR="003D5552" w:rsidRDefault="003D5552">
      <w:pPr>
        <w:pStyle w:val="ConsPlusNormal"/>
        <w:jc w:val="right"/>
      </w:pPr>
      <w:r>
        <w:t>от 18 апреля 2020 г. N 1066-р</w:t>
      </w: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Title"/>
        <w:jc w:val="center"/>
      </w:pPr>
      <w:bookmarkStart w:id="1" w:name="P71"/>
      <w:bookmarkEnd w:id="1"/>
      <w:r>
        <w:t>РАСПРЕДЕЛЕНИЕ</w:t>
      </w:r>
    </w:p>
    <w:p w:rsidR="003D5552" w:rsidRDefault="003D5552">
      <w:pPr>
        <w:pStyle w:val="ConsPlusTitle"/>
        <w:jc w:val="center"/>
      </w:pPr>
      <w:r>
        <w:t xml:space="preserve">АВТОМОБИЛЕЙ СКОРОЙ МЕДИЦИНСКОЙ ПОМОЩИ </w:t>
      </w:r>
      <w:proofErr w:type="gramStart"/>
      <w:r>
        <w:t>РОССИЙСКОГО</w:t>
      </w:r>
      <w:proofErr w:type="gramEnd"/>
    </w:p>
    <w:p w:rsidR="003D5552" w:rsidRDefault="003D5552">
      <w:pPr>
        <w:pStyle w:val="ConsPlusTitle"/>
        <w:jc w:val="center"/>
      </w:pPr>
      <w:r>
        <w:t>ПРОИЗВОДСТВА МЕЖДУ СУБЪЕКТАМИ РОССИЙСКОЙ ФЕДЕРАЦИИ</w:t>
      </w:r>
    </w:p>
    <w:p w:rsidR="003D5552" w:rsidRDefault="003D55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D55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5552" w:rsidRDefault="003D5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5552" w:rsidRDefault="003D55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09.12.2020 N 3278-р)</w:t>
            </w:r>
          </w:p>
        </w:tc>
      </w:tr>
    </w:tbl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right"/>
      </w:pPr>
      <w:r>
        <w:t>(штук)</w:t>
      </w:r>
    </w:p>
    <w:p w:rsidR="003D5552" w:rsidRDefault="003D5552">
      <w:pPr>
        <w:sectPr w:rsidR="003D5552" w:rsidSect="00195F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552" w:rsidRDefault="003D5552">
      <w:pPr>
        <w:spacing w:after="1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78"/>
        <w:gridCol w:w="1134"/>
        <w:gridCol w:w="964"/>
        <w:gridCol w:w="1134"/>
        <w:gridCol w:w="1191"/>
        <w:gridCol w:w="1134"/>
        <w:gridCol w:w="1247"/>
        <w:gridCol w:w="1503"/>
      </w:tblGrid>
      <w:tr w:rsidR="003D5552">
        <w:tc>
          <w:tcPr>
            <w:tcW w:w="32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Количество автомобилей скорой медицинской помощи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Класс C</w:t>
            </w:r>
          </w:p>
        </w:tc>
      </w:tr>
      <w:tr w:rsidR="003D5552">
        <w:tblPrEx>
          <w:tblBorders>
            <w:left w:val="single" w:sz="4" w:space="0" w:color="auto"/>
          </w:tblBorders>
        </w:tblPrEx>
        <w:tc>
          <w:tcPr>
            <w:tcW w:w="3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552" w:rsidRDefault="003D55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/>
        </w:tc>
        <w:tc>
          <w:tcPr>
            <w:tcW w:w="44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Полукапотная компоновка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Капотная компоновка</w:t>
            </w:r>
          </w:p>
        </w:tc>
      </w:tr>
      <w:tr w:rsidR="003D5552">
        <w:tblPrEx>
          <w:tblBorders>
            <w:left w:val="single" w:sz="4" w:space="0" w:color="auto"/>
          </w:tblBorders>
        </w:tblPrEx>
        <w:tc>
          <w:tcPr>
            <w:tcW w:w="32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5552" w:rsidRDefault="003D5552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/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передний привод, стандартное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передний привод, северное исполнение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задний привод, стандартное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задний привод, северное исполнение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3D5552" w:rsidRDefault="003D5552">
            <w:pPr>
              <w:pStyle w:val="ConsPlusNormal"/>
              <w:jc w:val="center"/>
            </w:pPr>
            <w:r>
              <w:t>полный привод, стандартное исполнение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полный привод, северное исполнение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Алтай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Бурятия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Ингушетия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Кабардино-Балкарская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Коми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Крым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Северная Осетия - Алания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Тыва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Чеченская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Алтайский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Забайкальский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Камчатский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 xml:space="preserve">(п. 26 в ред. </w:t>
            </w:r>
            <w:hyperlink r:id="rId1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09.12.2020 N 3278-р)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Приморский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Ставропольский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Амурская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Архангельская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Астраханская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Белгородская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Брянская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Владимирская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Волгоградская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Вологодская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Воронежская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Ивановская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Иркутская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Калининградская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Калужская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Кемеровская область - Кузбасс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Костромская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Курганская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Курская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Ленинградская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Липецкая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Магаданская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Московская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Новгородская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Новосибирская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Орловская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Ростовская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Рязанская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Сахалинская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Свердловская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Смоленская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Тамбовская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Тверская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>Томская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Тульская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Город Москва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lastRenderedPageBreak/>
              <w:t>85.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11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5552" w:rsidRDefault="003D5552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1268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3D5552" w:rsidRDefault="003D5552">
            <w:pPr>
              <w:pStyle w:val="ConsPlusNormal"/>
              <w:jc w:val="center"/>
            </w:pPr>
            <w:r>
              <w:t>77</w:t>
            </w:r>
          </w:p>
        </w:tc>
      </w:tr>
      <w:tr w:rsidR="003D555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5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5552" w:rsidRDefault="003D5552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09.12.2020 N 3278-р)</w:t>
            </w:r>
          </w:p>
        </w:tc>
      </w:tr>
    </w:tbl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jc w:val="both"/>
      </w:pPr>
    </w:p>
    <w:p w:rsidR="003D5552" w:rsidRDefault="003D55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787E" w:rsidRDefault="0051787E">
      <w:bookmarkStart w:id="2" w:name="_GoBack"/>
      <w:bookmarkEnd w:id="2"/>
    </w:p>
    <w:sectPr w:rsidR="0051787E" w:rsidSect="00D205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52"/>
    <w:rsid w:val="003D5552"/>
    <w:rsid w:val="0051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5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5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5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55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55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55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0212F954F78A732631920E52955892046F182582A76DBC99D303176C0174F2FE842C64E794ACAD13D9E03A5C685205683FE5C894CEE41a6J8I" TargetMode="External"/><Relationship Id="rId13" Type="http://schemas.openxmlformats.org/officeDocument/2006/relationships/hyperlink" Target="consultantplus://offline/ref=C680212F954F78A732631920E52955892044F7875B2776DBC99D303176C0174F2FE842C64E784CCBDE3D9E03A5C685205683FE5C894CEE41a6J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80212F954F78A732631920E52955892046F182582A76DBC99D303176C0174F2FE842C64F784EC182678E07EC91803C5E9CE05F974CaEJFI" TargetMode="External"/><Relationship Id="rId12" Type="http://schemas.openxmlformats.org/officeDocument/2006/relationships/hyperlink" Target="consultantplus://offline/ref=C680212F954F78A732631920E52955892044F7875B2776DBC99D303176C0174F2FE842C64E784CCADE3D9E03A5C685205683FE5C894CEE41a6J8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0212F954F78A732631920E52955892044F7875B2776DBC99D303176C0174F2FE842C64E784CCAD13D9E03A5C685205683FE5C894CEE41a6J8I" TargetMode="External"/><Relationship Id="rId11" Type="http://schemas.openxmlformats.org/officeDocument/2006/relationships/hyperlink" Target="consultantplus://offline/ref=C680212F954F78A732631920E52955892044F7875B2776DBC99D303176C0174F2FE842C64E784CCAD13D9E03A5C685205683FE5C894CEE41a6J8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80212F954F78A732631920E52955892044F3845E2C76DBC99D303176C0174F2FE842C44D73189B9263C750E98D8823409FFE5Fa9J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80212F954F78A732631920E52955892044F7825D2D76DBC99D303176C0174F2FE842C3452C1D8E833BC85AFF93893C5C9DFCa5J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2021-01-28T08:09:00Z</dcterms:created>
  <dcterms:modified xsi:type="dcterms:W3CDTF">2021-01-28T08:09:00Z</dcterms:modified>
</cp:coreProperties>
</file>